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46D" w:rsidRPr="0044446D" w:rsidRDefault="0044446D" w:rsidP="0044446D">
      <w:pPr>
        <w:shd w:val="clear" w:color="auto" w:fill="FFFFFF"/>
        <w:spacing w:after="0" w:line="240" w:lineRule="auto"/>
        <w:textAlignment w:val="center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44446D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Замена и возврат товара</w:t>
      </w:r>
    </w:p>
    <w:p w:rsidR="0044446D" w:rsidRPr="0044446D" w:rsidRDefault="0044446D" w:rsidP="0044446D">
      <w:pPr>
        <w:shd w:val="clear" w:color="auto" w:fill="FFFFFF"/>
        <w:spacing w:after="18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4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Уважаемые покупатели!</w:t>
      </w:r>
    </w:p>
    <w:p w:rsidR="00907443" w:rsidRDefault="0044446D" w:rsidP="00337739">
      <w:pPr>
        <w:shd w:val="clear" w:color="auto" w:fill="FFFFFF"/>
        <w:spacing w:after="18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4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возникновении гарантийного случая, наличии претензии по качеству или комплектности </w:t>
      </w:r>
      <w:r w:rsidR="002455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приобретенной продукции просим В</w:t>
      </w:r>
      <w:r w:rsidRPr="004444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 </w:t>
      </w:r>
      <w:r w:rsidR="002455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связаться с </w:t>
      </w:r>
      <w:r w:rsidRPr="004444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наши</w:t>
      </w:r>
      <w:r w:rsidR="002455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 специалистами</w:t>
      </w:r>
      <w:r w:rsidR="009074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4446D" w:rsidRPr="0044446D" w:rsidRDefault="0044446D" w:rsidP="00337739">
      <w:pPr>
        <w:shd w:val="clear" w:color="auto" w:fill="FFFFFF"/>
        <w:spacing w:after="18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4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 избежание конфликтных ситуаций предлагаем вам ознакомиться с данным разделом, в котором приведены все основные правила взаимодействия продавцов и покупателей, касающиеся продаваемых нашей организацией товаров. Все эти правила закреплены законами и актами законодательства Республики Беларусь и носят обязательный характер как для продавцов, так и для покупателей.</w:t>
      </w:r>
    </w:p>
    <w:p w:rsidR="0044446D" w:rsidRPr="0044446D" w:rsidRDefault="0044446D" w:rsidP="0044446D">
      <w:pPr>
        <w:shd w:val="clear" w:color="auto" w:fill="FFFFFF"/>
        <w:spacing w:after="18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4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Выдержки из законодательных актов, регламентирующие возврат (замену) товара</w:t>
      </w:r>
    </w:p>
    <w:p w:rsidR="0044446D" w:rsidRPr="0044446D" w:rsidRDefault="0044446D" w:rsidP="0044446D">
      <w:pPr>
        <w:shd w:val="clear" w:color="auto" w:fill="FFFFFF"/>
        <w:spacing w:after="18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4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ЗАКОН РЕСПУБЛИКИ БЕЛАРУСЬ от 9 января 2002 г. N 90-З «О защите прав потребителей»</w:t>
      </w:r>
      <w:r w:rsidRPr="004444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 редакции от 4 января 2014 г. № 106-З</w:t>
      </w:r>
      <w:r w:rsidRPr="004444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4" w:history="1">
        <w:r w:rsidRPr="0044446D">
          <w:rPr>
            <w:rFonts w:ascii="Arial" w:eastAsia="Times New Roman" w:hAnsi="Arial" w:cs="Arial"/>
            <w:color w:val="0072BC"/>
            <w:sz w:val="21"/>
            <w:szCs w:val="21"/>
            <w:u w:val="single"/>
            <w:lang w:eastAsia="ru-RU"/>
          </w:rPr>
          <w:t>Полная версия статьи</w:t>
        </w:r>
      </w:hyperlink>
    </w:p>
    <w:p w:rsidR="0044446D" w:rsidRPr="0044446D" w:rsidRDefault="0044446D" w:rsidP="0044446D">
      <w:pPr>
        <w:shd w:val="clear" w:color="auto" w:fill="FFFFFF"/>
        <w:spacing w:after="18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4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3. ЗАЩИТА ПРАВ ПОТРЕБИТЕЛЯ ПРИ РЕАЛИЗАЦИИ ЕМУ ТОВАРА</w:t>
      </w:r>
    </w:p>
    <w:p w:rsidR="0044446D" w:rsidRPr="0044446D" w:rsidRDefault="0044446D" w:rsidP="0044446D">
      <w:pPr>
        <w:shd w:val="clear" w:color="auto" w:fill="FFFFFF"/>
        <w:spacing w:after="18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46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Статья 20. Права потребителя в случае реализации ему товара ненадлежащего качества</w:t>
      </w:r>
    </w:p>
    <w:p w:rsidR="0044446D" w:rsidRPr="0044446D" w:rsidRDefault="0044446D" w:rsidP="0044446D">
      <w:pPr>
        <w:shd w:val="clear" w:color="auto" w:fill="FFFFFF"/>
        <w:spacing w:after="18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4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Потребитель, которому продан товар ненадлежащего качества, если его недостатки не были оговорены продавцом, вправе по своему выбору потребовать:</w:t>
      </w:r>
      <w:r w:rsidRPr="004444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1.1. замены недоброкачественного товара товаром надлежащего качества;</w:t>
      </w:r>
      <w:r w:rsidRPr="004444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1.2. соразмерного уменьшения покупной цены товара;</w:t>
      </w:r>
      <w:r w:rsidRPr="004444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1.3. незамедлительного безвозмездного устранения недостатков товара;</w:t>
      </w:r>
      <w:r w:rsidRPr="004444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1.4. возмещения расходов по устранению недостатков товара.</w:t>
      </w:r>
      <w:r w:rsidRPr="004444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Потребитель вправе потребовать замены технически сложного товара или дорогостоящего товара в случае обнаружения его существенных недостатков. Перечень таких технически сложных товаров утверждается Правительством Республики Беларусь.</w:t>
      </w:r>
      <w:r w:rsidRPr="004444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Вместо предъявления указанных в пунктах 1 и 2 настоящей статьи требований потребитель вправе расторгнуть договор розничной купли-продажи и потребовать возврата уплаченной за товар денежной суммы.</w:t>
      </w:r>
      <w:r w:rsidRPr="004444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444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Существенный недостаток товара </w:t>
      </w:r>
      <w:r w:rsidRPr="004444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неустранимый недостаток, либо недостаток, который не может быть устранен без несоразмерных расходов (в размере тридцати и более процентов от стоимости товара) либо несоразмерных затрат времени(превышающих максимально допустимые затраты времени), или выявляется неоднократно, или проявляется вновь после его устранения, либо другие подобные недостатки.</w:t>
      </w:r>
    </w:p>
    <w:p w:rsidR="0044446D" w:rsidRPr="0044446D" w:rsidRDefault="0044446D" w:rsidP="0044446D">
      <w:pPr>
        <w:shd w:val="clear" w:color="auto" w:fill="FFFFFF"/>
        <w:spacing w:after="18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46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Статья 22. Безвозмездное устранение недостатков товара продавцом</w:t>
      </w:r>
    </w:p>
    <w:p w:rsidR="0044446D" w:rsidRPr="0044446D" w:rsidRDefault="0044446D" w:rsidP="0044446D">
      <w:pPr>
        <w:shd w:val="clear" w:color="auto" w:fill="FFFFFF"/>
        <w:spacing w:after="18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4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Недостатки, обнаруженные в товаре, должны быть устранены продавцом (изготовителем, поставщиком, представителем, ремонтной организацией) безвозмездно и незамедлительно. В случае, если устранить недостатки незамедлительно не представляется возможным, максимальный срок их устранения не может превышать четырнадцати дней со дня предъявления потребителем требования об устранении недостатков товара.</w:t>
      </w:r>
      <w:r w:rsidRPr="004444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4446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  <w:t>Статья 23. Замена товара ненадлежащего качества</w:t>
      </w:r>
    </w:p>
    <w:p w:rsidR="0044446D" w:rsidRPr="0044446D" w:rsidRDefault="0044446D" w:rsidP="0044446D">
      <w:pPr>
        <w:shd w:val="clear" w:color="auto" w:fill="FFFFFF"/>
        <w:spacing w:after="18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4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 случае обнаружения потребителем недостатков товара и предъявления требования о замене такого товара продавец</w:t>
      </w:r>
      <w:r w:rsidR="00451A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4444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(изготовитель, поставщик, представитель) обязан заменить такой товар незамедлительно, а при необходимости дополнительной проверки качества такого товара продавцом (изготовителем, поставщиком, представителем) — заменить его в течение четырнадцати дней со дня предъявления указанного требования.</w:t>
      </w:r>
    </w:p>
    <w:p w:rsidR="0044446D" w:rsidRPr="0044446D" w:rsidRDefault="0044446D" w:rsidP="0044446D">
      <w:pPr>
        <w:shd w:val="clear" w:color="auto" w:fill="FFFFFF"/>
        <w:spacing w:after="18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46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Статья 28. Право потребителя на обмен и возврат товара надлежащего качества</w:t>
      </w:r>
    </w:p>
    <w:p w:rsidR="0044446D" w:rsidRPr="0044446D" w:rsidRDefault="0044446D" w:rsidP="0044446D">
      <w:pPr>
        <w:shd w:val="clear" w:color="auto" w:fill="FFFFFF"/>
        <w:spacing w:after="18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4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1.Потребитель вправе в течение четырнадцати дней с момента передачи ему непродовольственного товара, если более длительный срок не объявлен продавцом, в месте </w:t>
      </w:r>
      <w:r w:rsidRPr="004444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приобретения или иных местах, объявленных продавцом, возвратить товар надлежащего качества или обменять его на аналогичный товар других размера, формы, габарита, фасона, расцветки или комплектации, произведя в случае разницы в цене необходимый перерасчет с продавцом.</w:t>
      </w:r>
      <w:r w:rsidRPr="004444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Требование потребителя об обмене либо возврате товара подлежит удовлетворению, если товар не был в употреблении, сохранены его потребительские свойства и имеются доказательства приобретения его у данного продавца.</w:t>
      </w:r>
      <w:r w:rsidRPr="004444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Перечень непродовольственных товаров надлежащего качества, не подлежащих обмену и возврату, утверждается Правительством Республики Беларусь.</w:t>
      </w:r>
    </w:p>
    <w:p w:rsidR="000F41ED" w:rsidRDefault="0044446D" w:rsidP="0044446D">
      <w:pPr>
        <w:shd w:val="clear" w:color="auto" w:fill="FFFFFF"/>
        <w:spacing w:after="18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444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ПЕРЕЧЕНЬ НЕПРОДОВОЛЬСТВЕННЫХ ТОВАРОВ НАДЛЕЖАЩЕГО КАЧЕСТВА, НЕ ПОДЛЕЖАЩИХ ОБМЕНУ И ВОЗВРАТУ</w:t>
      </w:r>
      <w:r w:rsidR="000F41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451AA9" w:rsidRDefault="0044446D" w:rsidP="0044446D">
      <w:pPr>
        <w:shd w:val="clear" w:color="auto" w:fill="FFFFFF"/>
        <w:spacing w:after="18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4446D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— Метражные товары (ткани из волокон всех видов, трикотажное и гардинное полотно, мех искусственный, ковровые изделия, нетканые материалы, ленты, кружево, тесьма, провода, шнуры, кабели, линолеум, багет, пленка, клеенка и другие) </w:t>
      </w:r>
      <w:r w:rsidRPr="0044446D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 xml:space="preserve">— Паркет, </w:t>
      </w:r>
      <w:proofErr w:type="spellStart"/>
      <w:r w:rsidRPr="0044446D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ламинат</w:t>
      </w:r>
      <w:proofErr w:type="spellEnd"/>
      <w:r w:rsidRPr="0044446D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, плитка керамическая, обои (при обмене или возврате такого товара в количестве, отличном от приобретенного потребителем) </w:t>
      </w:r>
      <w:r w:rsidRPr="0044446D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>— Белье нательное, белье для новорожденных и детей ясельного возраста из всех видов тканей, бельевые трикотажные изделия, кроме спортивных, предметы женского туалета </w:t>
      </w:r>
      <w:r w:rsidRPr="0044446D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>—  Чулочно-носочные изделия </w:t>
      </w:r>
      <w:r w:rsidRPr="0044446D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>— Изделия из драгоценных металлов, с драгоценными камнями, из драгоценных металлов со вставками из полудрагоценных и синтетических камней, ограненные драгоценные камни, изделия из жемчуга и янтаря </w:t>
      </w:r>
      <w:r w:rsidRPr="0044446D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>— Бижутерия </w:t>
      </w:r>
      <w:r w:rsidRPr="0044446D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>—</w:t>
      </w:r>
      <w:r w:rsidRPr="000F41ED">
        <w:rPr>
          <w:rFonts w:ascii="Arial" w:eastAsia="Times New Roman" w:hAnsi="Arial" w:cs="Arial"/>
          <w:b/>
          <w:color w:val="4D4D4D"/>
          <w:sz w:val="18"/>
          <w:szCs w:val="18"/>
          <w:lang w:eastAsia="ru-RU"/>
        </w:rPr>
        <w:t> Технически сложные товары бытового назначения </w:t>
      </w:r>
      <w:r w:rsidRPr="000F41ED">
        <w:rPr>
          <w:rFonts w:ascii="Arial" w:eastAsia="Times New Roman" w:hAnsi="Arial" w:cs="Arial"/>
          <w:b/>
          <w:i/>
          <w:iCs/>
          <w:color w:val="4D4D4D"/>
          <w:sz w:val="18"/>
          <w:szCs w:val="18"/>
          <w:lang w:eastAsia="ru-RU"/>
        </w:rPr>
        <w:t>(электротовары,</w:t>
      </w:r>
      <w:r w:rsidRPr="0044446D">
        <w:rPr>
          <w:rFonts w:ascii="Arial" w:eastAsia="Times New Roman" w:hAnsi="Arial" w:cs="Arial"/>
          <w:i/>
          <w:iCs/>
          <w:color w:val="4D4D4D"/>
          <w:sz w:val="18"/>
          <w:szCs w:val="18"/>
          <w:lang w:eastAsia="ru-RU"/>
        </w:rPr>
        <w:t xml:space="preserve"> </w:t>
      </w:r>
      <w:proofErr w:type="spellStart"/>
      <w:r w:rsidRPr="0044446D">
        <w:rPr>
          <w:rFonts w:ascii="Arial" w:eastAsia="Times New Roman" w:hAnsi="Arial" w:cs="Arial"/>
          <w:i/>
          <w:iCs/>
          <w:color w:val="4D4D4D"/>
          <w:sz w:val="18"/>
          <w:szCs w:val="18"/>
          <w:lang w:eastAsia="ru-RU"/>
        </w:rPr>
        <w:t>телерадиотовары</w:t>
      </w:r>
      <w:proofErr w:type="spellEnd"/>
      <w:r w:rsidRPr="0044446D">
        <w:rPr>
          <w:rFonts w:ascii="Arial" w:eastAsia="Times New Roman" w:hAnsi="Arial" w:cs="Arial"/>
          <w:i/>
          <w:iCs/>
          <w:color w:val="4D4D4D"/>
          <w:sz w:val="18"/>
          <w:szCs w:val="18"/>
          <w:lang w:eastAsia="ru-RU"/>
        </w:rPr>
        <w:t xml:space="preserve">, электромузыкальные инструменты, фото- и киноаппаратура, телефонные аппараты и факсимильная аппаратура, часы, компьютеры бытовые персональные, ноутбуки, печатающие устройства, клавиатуры, мониторы (дисплеи), сканеры и прочие устройства ввода и вывода, копировально-множительная техника, </w:t>
      </w:r>
      <w:proofErr w:type="spellStart"/>
      <w:r w:rsidRPr="0044446D">
        <w:rPr>
          <w:rFonts w:ascii="Arial" w:eastAsia="Times New Roman" w:hAnsi="Arial" w:cs="Arial"/>
          <w:i/>
          <w:iCs/>
          <w:color w:val="4D4D4D"/>
          <w:sz w:val="18"/>
          <w:szCs w:val="18"/>
          <w:lang w:eastAsia="ru-RU"/>
        </w:rPr>
        <w:t>электрогазонокосилки</w:t>
      </w:r>
      <w:proofErr w:type="spellEnd"/>
      <w:r w:rsidRPr="0044446D">
        <w:rPr>
          <w:rFonts w:ascii="Arial" w:eastAsia="Times New Roman" w:hAnsi="Arial" w:cs="Arial"/>
          <w:i/>
          <w:iCs/>
          <w:color w:val="4D4D4D"/>
          <w:sz w:val="18"/>
          <w:szCs w:val="18"/>
          <w:lang w:eastAsia="ru-RU"/>
        </w:rPr>
        <w:t>, газонокосилки (триммеры) бензиновые, бензопилы, швейные машины, машины и аппараты вязальные, машины раскройные, для шитья меха, обметочные и стачивающе-обметочные, бытовое газовое оборудование и устройства, иные товары с питанием от сети переменного тока), </w:t>
      </w:r>
      <w:r w:rsidRPr="0044446D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на которые установлены гарантийные сроки и в техническом паспорте (заменяющем его документе) которых имеется отметка о дате продажи </w:t>
      </w:r>
      <w:r w:rsidRPr="0044446D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 xml:space="preserve">— Автомобили, </w:t>
      </w:r>
      <w:proofErr w:type="spellStart"/>
      <w:r w:rsidRPr="0044446D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мотовелотовары</w:t>
      </w:r>
      <w:proofErr w:type="spellEnd"/>
      <w:r w:rsidRPr="0044446D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, прицепы </w:t>
      </w:r>
      <w:r w:rsidRPr="0044446D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>— Кузова, кабины, шасси, рамы, двигатели к автомобилям </w:t>
      </w:r>
      <w:r w:rsidRPr="0044446D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>— Мобильные средства малой механизации сельскохозяйственных работ, прогулочные суда и иные плавучие средства бытового назначения </w:t>
      </w:r>
      <w:r w:rsidRPr="0044446D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>— Мебельные гарнитуры и наборы </w:t>
      </w:r>
      <w:r w:rsidRPr="0044446D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>— </w:t>
      </w:r>
      <w:r w:rsidRPr="000F41ED">
        <w:rPr>
          <w:rFonts w:ascii="Arial" w:eastAsia="Times New Roman" w:hAnsi="Arial" w:cs="Arial"/>
          <w:b/>
          <w:color w:val="4D4D4D"/>
          <w:sz w:val="18"/>
          <w:szCs w:val="18"/>
          <w:lang w:eastAsia="ru-RU"/>
        </w:rPr>
        <w:t>Парфюмерно-косметические товары</w:t>
      </w:r>
      <w:r w:rsidRPr="0044446D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 </w:t>
      </w:r>
      <w:r w:rsidRPr="0044446D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>— Инструменты для маникюра и педикюра* </w:t>
      </w:r>
      <w:r w:rsidRPr="0044446D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>— Игрушки*, карнавальные принадлежности (костюмы, маски, полумаски) </w:t>
      </w:r>
      <w:r w:rsidRPr="0044446D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>— Товары бытовой химии, в том числе лакокрасочные материалы* </w:t>
      </w:r>
      <w:r w:rsidRPr="0044446D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>— Фотопленка, фотобумага, фотореактивы* </w:t>
      </w:r>
      <w:r w:rsidRPr="0044446D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>— Ручки автоматические перьевые и шариковые, автоматические карандаши, стержни, маркеры, фломастеры и иные аналогичные товары </w:t>
      </w:r>
      <w:r w:rsidRPr="0044446D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>— Аудио- и видеокассеты, дискеты и компакт-диски, другие технические носители информации* </w:t>
      </w:r>
      <w:r w:rsidRPr="0044446D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>— Печатные издания </w:t>
      </w:r>
      <w:r w:rsidRPr="0044446D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 xml:space="preserve">— Предметы личной гигиены, товары для профилактики и лечения заболеваний в домашних условиях (зубные щетки, </w:t>
      </w:r>
      <w:r w:rsidRPr="000F41ED">
        <w:rPr>
          <w:rFonts w:ascii="Arial" w:eastAsia="Times New Roman" w:hAnsi="Arial" w:cs="Arial"/>
          <w:b/>
          <w:color w:val="4D4D4D"/>
          <w:sz w:val="18"/>
          <w:szCs w:val="18"/>
          <w:lang w:eastAsia="ru-RU"/>
        </w:rPr>
        <w:t>расчески, бигуди для волос</w:t>
      </w:r>
      <w:r w:rsidRPr="0044446D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, губки, парики, шиньоны, лезвия для бритья и другие аналогичные товары, предметы санитарии и гигиены из металла, резины, текстиля и других материалов, инструменты, приборы и аппаратура медицинские, средства гигиены полости рта, линзы для очков, контактные линзы, предметы по уходу за детьми)* </w:t>
      </w:r>
      <w:r w:rsidRPr="0044446D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>— Лекарственные средства </w:t>
      </w:r>
      <w:r w:rsidRPr="0044446D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>— Изделия из полимерных материалов, контактирующие с пищевыми продуктами, в том числе для разового использования (посуда и принадлежности столовые и кухонные, емкости и упаковочные материалы для хранения и транспортировки пищевых продуктов)* </w:t>
      </w:r>
      <w:r w:rsidRPr="0044446D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>— Товары зоомагазинов (животные, птицы, рыбы и другие представители животного мира, корма для них) </w:t>
      </w:r>
      <w:r w:rsidRPr="0044446D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>— Цветы живые, елки, декоративные растения, саженцы, рассада, семена, луковицы, мицелий </w:t>
      </w:r>
      <w:r w:rsidRPr="0044446D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>— Товары секс-</w:t>
      </w:r>
      <w:proofErr w:type="spellStart"/>
      <w:r w:rsidRPr="0044446D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шопов</w:t>
      </w:r>
      <w:proofErr w:type="spellEnd"/>
      <w:r w:rsidRPr="0044446D">
        <w:rPr>
          <w:rFonts w:ascii="Arial" w:eastAsia="Times New Roman" w:hAnsi="Arial" w:cs="Arial"/>
          <w:color w:val="4D4D4D"/>
          <w:sz w:val="18"/>
          <w:szCs w:val="18"/>
          <w:lang w:eastAsia="ru-RU"/>
        </w:rPr>
        <w:t xml:space="preserve"> специального назначения </w:t>
      </w:r>
      <w:r w:rsidRPr="0044446D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>— Табачные изделия и махорка </w:t>
      </w:r>
      <w:r w:rsidRPr="0044446D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>— Гражданское оружие, составные части и компоненты гражданского огнестрельного оружия, патроны к нему, порох, пиротехнические изделия Элементы питания* </w:t>
      </w:r>
      <w:r w:rsidRPr="0044446D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>___________________________________________</w:t>
      </w:r>
      <w:r w:rsidRPr="0044446D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</w:r>
      <w:r w:rsidRPr="0044446D">
        <w:rPr>
          <w:rFonts w:ascii="Arial" w:eastAsia="Times New Roman" w:hAnsi="Arial" w:cs="Arial"/>
          <w:i/>
          <w:iCs/>
          <w:color w:val="4D4D4D"/>
          <w:sz w:val="18"/>
          <w:szCs w:val="18"/>
          <w:lang w:eastAsia="ru-RU"/>
        </w:rPr>
        <w:t>*За исключением товаров в герметичной упаковке.</w:t>
      </w:r>
      <w:r w:rsidRPr="004444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07443" w:rsidRDefault="00907443" w:rsidP="0044446D">
      <w:pPr>
        <w:shd w:val="clear" w:color="auto" w:fill="FFFFFF"/>
        <w:spacing w:after="18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4446D" w:rsidRPr="0044446D" w:rsidRDefault="0044446D" w:rsidP="0044446D">
      <w:pPr>
        <w:shd w:val="clear" w:color="auto" w:fill="FFFFFF"/>
        <w:spacing w:after="18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4444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ПЕРЕЧЕНЬ ТЕХНИЧЕСКИ СЛОЖНЫХ ТОВАРОВ, ПРИ ОБНАРУЖЕНИИ СУЩЕСТВЕННЫХ НЕДОСТАТКОВ КОТОРЫХ ПОТРЕБИТЕЛЬ ВПРАВЕ ТРЕБОВАТЬ ИХ ЗАМЕНЫ</w:t>
      </w:r>
      <w:r w:rsidRPr="004444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444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4446D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— Автомобили и прицепы</w:t>
      </w:r>
      <w:r w:rsidRPr="0044446D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>— Кузова, кабины, шасси, рамы, двигатели к автомобилям</w:t>
      </w:r>
      <w:r w:rsidRPr="0044446D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>— Мотоциклы, мотороллеры</w:t>
      </w:r>
      <w:r w:rsidRPr="0044446D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>— Снегоходы</w:t>
      </w:r>
      <w:r w:rsidRPr="0044446D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>— Прогулочные суда и другие плавучие средства бытового назначения, лодочные моторы</w:t>
      </w:r>
      <w:r w:rsidRPr="0044446D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>— Холодильники и морозильники</w:t>
      </w:r>
      <w:r w:rsidRPr="0044446D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>— Стиральные машины автоматические</w:t>
      </w:r>
      <w:r w:rsidRPr="0044446D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>— Телевизоры, видеомагнитофоны, видеоплейеры, видеокамеры</w:t>
      </w:r>
      <w:r w:rsidRPr="0044446D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>— Бытовая вычислительная и множительная техника</w:t>
      </w:r>
      <w:r w:rsidRPr="0044446D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>— Персональные компьютеры, периферийные устройства к ним</w:t>
      </w:r>
      <w:r w:rsidRPr="0044446D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>— Тракторы, прицепы к ним, мотоблоки и </w:t>
      </w:r>
      <w:proofErr w:type="spellStart"/>
      <w:r w:rsidRPr="0044446D">
        <w:rPr>
          <w:rFonts w:ascii="Arial" w:eastAsia="Times New Roman" w:hAnsi="Arial" w:cs="Arial"/>
          <w:color w:val="4D4D4D"/>
          <w:sz w:val="18"/>
          <w:szCs w:val="18"/>
          <w:lang w:eastAsia="ru-RU"/>
        </w:rPr>
        <w:t>мотокультиваторы</w:t>
      </w:r>
      <w:proofErr w:type="spellEnd"/>
      <w:r w:rsidRPr="0044446D">
        <w:rPr>
          <w:rFonts w:ascii="Arial" w:eastAsia="Times New Roman" w:hAnsi="Arial" w:cs="Arial"/>
          <w:color w:val="4D4D4D"/>
          <w:sz w:val="18"/>
          <w:szCs w:val="18"/>
          <w:lang w:eastAsia="ru-RU"/>
        </w:rPr>
        <w:br/>
        <w:t>— Кузова, кабины, шасси, рамы, двигатели к тракторам.</w:t>
      </w:r>
    </w:p>
    <w:p w:rsidR="0044446D" w:rsidRPr="008434E3" w:rsidRDefault="00907443" w:rsidP="008434E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1.5pt" o:hralign="center" o:hrstd="t" o:hr="t" fillcolor="#a0a0a0" stroked="f"/>
        </w:pict>
      </w:r>
    </w:p>
    <w:p w:rsidR="0044446D" w:rsidRPr="008434E3" w:rsidRDefault="0044446D" w:rsidP="008434E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4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Уважаемые Клиенты, во избежание недоразумений просим вас внимательно осматривать товар при его получении</w:t>
      </w:r>
      <w:r w:rsidRPr="008434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так как претензии к внешнему виду товара и его комплектности вы можете предъявлять </w:t>
      </w:r>
      <w:r w:rsidRPr="008434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только во время осмотра товара</w:t>
      </w:r>
      <w:r w:rsidR="00245530" w:rsidRPr="008434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8434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44446D" w:rsidRPr="008434E3" w:rsidRDefault="0044446D" w:rsidP="008434E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4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Претензии к внешнему виду и комплектации изделия после заполнения гарантийного талона не принимаются</w:t>
      </w:r>
      <w:r w:rsidR="00245530" w:rsidRPr="008434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по истечении 2 недель</w:t>
      </w:r>
      <w:r w:rsidRPr="008434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sectPr w:rsidR="0044446D" w:rsidRPr="0084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6D"/>
    <w:rsid w:val="000F41ED"/>
    <w:rsid w:val="002105D9"/>
    <w:rsid w:val="00245530"/>
    <w:rsid w:val="00337739"/>
    <w:rsid w:val="0044446D"/>
    <w:rsid w:val="00451AA9"/>
    <w:rsid w:val="00836946"/>
    <w:rsid w:val="008434E3"/>
    <w:rsid w:val="00907443"/>
    <w:rsid w:val="00BC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D75AE-7406-4F3B-80E8-A91B4585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9962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535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single" w:sz="6" w:space="0" w:color="E4E4E4"/>
                <w:right w:val="none" w:sz="0" w:space="0" w:color="auto"/>
              </w:divBdr>
            </w:div>
          </w:divsChild>
        </w:div>
      </w:divsChild>
    </w:div>
    <w:div w:id="15475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21vek.by/files/tmp/%D0%97%D0%B0%D0%BA%D0%BE%D0%BD%20%D0%BE%20%D0%B7%D0%B0%D1%89%D0%B8%D1%82%D0%B5%20%D0%BF%D1%80%D0%B0%D0%B2%20%D0%BF%D0%BE%D1%82%D1%80%D0%B5%D0%B1%D0%B8%D1%82%D0%B5%D0%BB%D1%8F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3</cp:revision>
  <cp:lastPrinted>2018-04-03T07:58:00Z</cp:lastPrinted>
  <dcterms:created xsi:type="dcterms:W3CDTF">2019-06-05T13:17:00Z</dcterms:created>
  <dcterms:modified xsi:type="dcterms:W3CDTF">2019-06-05T14:02:00Z</dcterms:modified>
</cp:coreProperties>
</file>